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030166" w:rsidRDefault="00211B84">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030166"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030166" w:rsidRDefault="00D1569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00A80490"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00A80490" w:rsidRPr="00030166">
              <w:rPr>
                <w:rFonts w:eastAsia="MS PGothic" w:cs="Tahoma"/>
                <w:sz w:val="24"/>
                <w:szCs w:val="24"/>
              </w:rPr>
            </w:r>
            <w:r w:rsidR="00A80490"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00A80490" w:rsidRPr="00030166">
              <w:rPr>
                <w:rFonts w:eastAsia="MS PGothic" w:cs="Tahoma"/>
                <w:sz w:val="24"/>
                <w:szCs w:val="24"/>
              </w:rPr>
              <w:fldChar w:fldCharType="end"/>
            </w:r>
            <w:r w:rsidRPr="00030166">
              <w:rPr>
                <w:rStyle w:val="FootnoteReference"/>
                <w:rFonts w:eastAsia="MS PGothic" w:cs="Tahoma"/>
                <w:sz w:val="24"/>
                <w:szCs w:val="24"/>
              </w:rPr>
              <w:footnoteReference w:id="1"/>
            </w:r>
            <w:r w:rsidR="00A80490"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00A80490" w:rsidRPr="00030166">
              <w:rPr>
                <w:rFonts w:eastAsia="MS PGothic" w:cs="Tahoma"/>
                <w:sz w:val="24"/>
                <w:szCs w:val="24"/>
              </w:rPr>
              <w:fldChar w:fldCharType="end"/>
            </w:r>
            <w:bookmarkEnd w:id="0"/>
            <w:bookmarkEnd w:id="1"/>
            <w:bookmarkEnd w:id="2"/>
          </w:p>
        </w:tc>
      </w:tr>
      <w:tr w:rsidR="00211B84" w:rsidRPr="00030166"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030166" w:rsidRDefault="00211B84">
            <w:pPr>
              <w:rPr>
                <w:rFonts w:ascii="Tahoma" w:eastAsia="MS PGothic" w:hAnsi="Tahoma" w:cs="Tahoma"/>
                <w:szCs w:val="24"/>
              </w:rPr>
            </w:pPr>
          </w:p>
        </w:tc>
      </w:tr>
      <w:tr w:rsidR="00211B84" w:rsidRPr="00030166"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pStyle w:val="LicenseNumberChar"/>
              <w:rPr>
                <w:rFonts w:eastAsia="MS PGothic" w:cs="Tahoma"/>
                <w:bCs w:val="0"/>
                <w:szCs w:val="24"/>
              </w:rPr>
            </w:pPr>
          </w:p>
          <w:p w:rsidR="00211B84" w:rsidRPr="00E70D71" w:rsidRDefault="00E50218" w:rsidP="00E70D71">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00211B84" w:rsidRPr="00E70D71">
              <w:rPr>
                <w:rFonts w:eastAsia="MS PGothic" w:cs="Tahoma"/>
                <w:bCs w:val="0"/>
                <w:noProof/>
                <w:sz w:val="24"/>
                <w:szCs w:val="24"/>
              </w:rPr>
              <w:t>:</w:t>
            </w:r>
            <w:r w:rsidR="00211B84" w:rsidRPr="00E70D71">
              <w:rPr>
                <w:rFonts w:eastAsia="MS PGothic" w:cs="Tahoma"/>
                <w:bCs w:val="0"/>
                <w:sz w:val="24"/>
                <w:szCs w:val="24"/>
              </w:rPr>
              <w:t xml:space="preserve">  </w:t>
            </w:r>
            <w:r w:rsidR="00A80490" w:rsidRPr="00E70D71">
              <w:rPr>
                <w:rFonts w:eastAsia="MS PGothic" w:cs="Tahoma"/>
                <w:b w:val="0"/>
                <w:sz w:val="24"/>
                <w:szCs w:val="24"/>
                <w:u w:val="single"/>
              </w:rPr>
              <w:fldChar w:fldCharType="begin">
                <w:ffData>
                  <w:name w:val="Text33"/>
                  <w:enabled/>
                  <w:calcOnExit w:val="0"/>
                  <w:textInput/>
                </w:ffData>
              </w:fldChar>
            </w:r>
            <w:r w:rsidR="00727215" w:rsidRPr="00E70D71">
              <w:rPr>
                <w:rFonts w:eastAsia="MS PGothic" w:cs="Tahoma"/>
                <w:b w:val="0"/>
                <w:sz w:val="24"/>
                <w:szCs w:val="24"/>
                <w:u w:val="single"/>
              </w:rPr>
              <w:instrText xml:space="preserve"> FORMTEXT </w:instrText>
            </w:r>
            <w:r w:rsidR="00A80490" w:rsidRPr="00E70D71">
              <w:rPr>
                <w:rFonts w:eastAsia="MS PGothic" w:cs="Tahoma"/>
                <w:b w:val="0"/>
                <w:sz w:val="24"/>
                <w:szCs w:val="24"/>
                <w:u w:val="single"/>
              </w:rPr>
            </w:r>
            <w:r w:rsidR="00A80490" w:rsidRPr="00E70D71">
              <w:rPr>
                <w:rFonts w:eastAsia="MS PGothic" w:cs="Tahoma"/>
                <w:b w:val="0"/>
                <w:sz w:val="24"/>
                <w:szCs w:val="24"/>
                <w:u w:val="single"/>
              </w:rPr>
              <w:fldChar w:fldCharType="separate"/>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727215" w:rsidRPr="00E70D71">
              <w:rPr>
                <w:rFonts w:eastAsia="MS PGothic" w:cs="Tahoma"/>
                <w:b w:val="0"/>
                <w:noProof/>
                <w:sz w:val="24"/>
                <w:szCs w:val="24"/>
                <w:u w:val="single"/>
              </w:rPr>
              <w:t> </w:t>
            </w:r>
            <w:r w:rsidR="00A80490" w:rsidRPr="00E70D71">
              <w:rPr>
                <w:rFonts w:eastAsia="MS PGothic" w:cs="Tahoma"/>
                <w:b w:val="0"/>
                <w:sz w:val="24"/>
                <w:szCs w:val="24"/>
                <w:u w:val="single"/>
              </w:rPr>
              <w:fldChar w:fldCharType="end"/>
            </w:r>
            <w:r w:rsidR="00211B84" w:rsidRPr="00E70D71">
              <w:rPr>
                <w:rStyle w:val="FootnoteReference"/>
                <w:rFonts w:eastAsia="MS PGothic" w:cs="Tahoma"/>
                <w:b w:val="0"/>
                <w:bCs w:val="0"/>
                <w:noProof/>
                <w:sz w:val="24"/>
                <w:szCs w:val="24"/>
              </w:rPr>
              <w:footnoteReference w:id="2"/>
            </w:r>
          </w:p>
        </w:tc>
      </w:tr>
      <w:tr w:rsidR="00211B84" w:rsidRPr="00030166"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030166" w:rsidRDefault="00211B84">
            <w:pPr>
              <w:rPr>
                <w:rFonts w:ascii="Tahoma" w:eastAsia="MS PGothic" w:hAnsi="Tahoma" w:cs="Tahoma"/>
                <w:szCs w:val="24"/>
              </w:rPr>
            </w:pPr>
          </w:p>
        </w:tc>
      </w:tr>
      <w:tr w:rsidR="00211B84" w:rsidRPr="00030166"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030166" w:rsidRDefault="00211B84">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211B84" w:rsidRPr="00030166" w:rsidRDefault="00211B84" w:rsidP="004A5DF7">
      <w:pPr>
        <w:pStyle w:val="1"/>
        <w:numPr>
          <w:ilvl w:val="0"/>
          <w:numId w:val="5"/>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211B84" w:rsidRPr="00030166" w:rsidRDefault="00211B84">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211B84" w:rsidRPr="00030166" w:rsidRDefault="00211B84">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4A5DF7" w:rsidRPr="00030166">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p>
    <w:p w:rsidR="00211B84" w:rsidRPr="00030166" w:rsidRDefault="00211B84">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030166">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030166" w:rsidTr="006432FA">
        <w:trPr>
          <w:trHeight w:hRule="exact" w:val="289"/>
        </w:trPr>
        <w:tc>
          <w:tcPr>
            <w:tcW w:w="9497" w:type="dxa"/>
            <w:shd w:val="clear" w:color="auto" w:fill="000080"/>
          </w:tcPr>
          <w:p w:rsidR="00211B84" w:rsidRPr="00030166" w:rsidRDefault="00211B84">
            <w:pPr>
              <w:rPr>
                <w:rFonts w:ascii="Tahoma" w:eastAsia="MS PGothic" w:hAnsi="Tahoma" w:cs="Tahoma"/>
                <w:b/>
                <w:i/>
                <w:sz w:val="19"/>
                <w:szCs w:val="24"/>
              </w:rPr>
            </w:pPr>
          </w:p>
          <w:p w:rsidR="00211B84" w:rsidRPr="00030166" w:rsidRDefault="00A80490" w:rsidP="006432FA">
            <w:pPr>
              <w:pStyle w:val="Heading1"/>
              <w:numPr>
                <w:ilvl w:val="0"/>
                <w:numId w:val="0"/>
              </w:numPr>
              <w:rPr>
                <w:rFonts w:eastAsia="MS PGothic" w:cs="Tahoma"/>
                <w:bCs w:val="0"/>
                <w:szCs w:val="24"/>
              </w:rPr>
            </w:pPr>
            <w:r w:rsidRPr="00030166">
              <w:rPr>
                <w:rFonts w:eastAsia="MS PGothic" w:cs="Tahoma"/>
                <w:vertAlign w:val="superscript"/>
              </w:rPr>
              <w:fldChar w:fldCharType="begin"/>
            </w:r>
            <w:r w:rsidR="006432FA"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006432FA" w:rsidRPr="00030166">
              <w:rPr>
                <w:rFonts w:eastAsia="MS PGothic" w:cs="Tahoma"/>
                <w:vertAlign w:val="superscript"/>
              </w:rPr>
              <w:t xml:space="preserve">  </w:t>
            </w:r>
            <w:r w:rsidR="006432FA" w:rsidRPr="00030166">
              <w:rPr>
                <w:rFonts w:eastAsia="MS PGothic" w:cs="Tahoma"/>
              </w:rPr>
              <w:t xml:space="preserve">                                                                        </w:t>
            </w:r>
          </w:p>
        </w:tc>
      </w:tr>
    </w:tbl>
    <w:p w:rsidR="00211B84" w:rsidRPr="00030166" w:rsidRDefault="00211B84">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030166" w:rsidRDefault="00211B84">
      <w:pPr>
        <w:pStyle w:val="Heading6"/>
        <w:numPr>
          <w:ilvl w:val="5"/>
          <w:numId w:val="7"/>
        </w:numPr>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211B84" w:rsidRPr="00030166" w:rsidRDefault="00211B84">
      <w:pPr>
        <w:pStyle w:val="Heading7"/>
        <w:numPr>
          <w:ilvl w:val="6"/>
          <w:numId w:val="7"/>
        </w:numPr>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211B84" w:rsidRPr="00030166" w:rsidRDefault="00211B84">
      <w:pPr>
        <w:pStyle w:val="Heading7"/>
        <w:numPr>
          <w:ilvl w:val="6"/>
          <w:numId w:val="7"/>
        </w:numPr>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インストールおよび使用権</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211B84" w:rsidRPr="00030166" w:rsidRDefault="00211B84" w:rsidP="005930DC">
      <w:pPr>
        <w:pStyle w:val="Heading2"/>
        <w:numPr>
          <w:ilvl w:val="1"/>
          <w:numId w:val="7"/>
        </w:numPr>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030166" w:rsidRDefault="000B32F1" w:rsidP="005930DC">
      <w:pPr>
        <w:pStyle w:val="Heading2"/>
        <w:numPr>
          <w:ilvl w:val="1"/>
          <w:numId w:val="7"/>
        </w:numPr>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w:t>
      </w:r>
      <w:r w:rsidR="008C1D7B" w:rsidRPr="00030166">
        <w:rPr>
          <w:rFonts w:eastAsia="MS PGothic" w:cs="Tahoma"/>
          <w:b w:val="0"/>
          <w:sz w:val="20"/>
          <w:szCs w:val="20"/>
          <w:lang w:val="ja-JP"/>
        </w:rPr>
        <w:t>14</w:t>
      </w:r>
      <w:r w:rsidRPr="00030166">
        <w:rPr>
          <w:rFonts w:eastAsia="MS PGothic" w:cs="Tahoma"/>
          <w:b w:val="0"/>
          <w:sz w:val="20"/>
          <w:szCs w:val="20"/>
          <w:lang w:val="ja-JP"/>
        </w:rPr>
        <w:t xml:space="preserve">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030166" w:rsidRDefault="00211B84">
      <w:pPr>
        <w:pStyle w:val="Heading1"/>
        <w:numPr>
          <w:ilvl w:val="0"/>
          <w:numId w:val="7"/>
        </w:numPr>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マップの使用</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030166">
        <w:rPr>
          <w:rFonts w:ascii="Tahoma" w:eastAsia="MS PGothic" w:hAnsi="Tahoma" w:cs="Tahoma"/>
          <w:sz w:val="20"/>
          <w:szCs w:val="20"/>
          <w:lang w:val="ja-JP"/>
        </w:rPr>
        <w:t>。</w:t>
      </w:r>
    </w:p>
    <w:p w:rsidR="00211B84" w:rsidRPr="00030166" w:rsidRDefault="00211B84">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5930DC" w:rsidRDefault="00211B84">
      <w:pPr>
        <w:pStyle w:val="Heading2"/>
        <w:numPr>
          <w:ilvl w:val="1"/>
          <w:numId w:val="12"/>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211B84" w:rsidRPr="00030166" w:rsidRDefault="000B32F1">
      <w:pPr>
        <w:pStyle w:val="1"/>
        <w:numPr>
          <w:ilvl w:val="0"/>
          <w:numId w:val="5"/>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00211B84" w:rsidRPr="00030166">
        <w:rPr>
          <w:rFonts w:ascii="Tahoma" w:eastAsia="MS PGothic" w:hAnsi="Tahoma" w:cs="Tahoma"/>
          <w:sz w:val="20"/>
          <w:szCs w:val="20"/>
          <w:lang w:val="ja-JP"/>
        </w:rPr>
        <w:t xml:space="preserve">MapPoint Fleet Edition </w:t>
      </w:r>
      <w:r w:rsidR="00211B84" w:rsidRPr="00030166">
        <w:rPr>
          <w:rFonts w:ascii="Tahoma" w:eastAsia="MS PGothic" w:hAnsi="Tahoma" w:cs="Tahoma"/>
          <w:sz w:val="20"/>
          <w:szCs w:val="20"/>
          <w:lang w:val="ja-JP"/>
        </w:rPr>
        <w:t>については、お客様は任意の数の車両に関して本ソフトウェアをフリート</w:t>
      </w:r>
      <w:r w:rsidR="00211B84" w:rsidRPr="00030166">
        <w:rPr>
          <w:rFonts w:ascii="Tahoma" w:eastAsia="MS PGothic" w:hAnsi="Tahoma" w:cs="Tahoma"/>
          <w:sz w:val="20"/>
          <w:szCs w:val="20"/>
          <w:lang w:val="ja-JP"/>
        </w:rPr>
        <w:t xml:space="preserve"> </w:t>
      </w:r>
      <w:r w:rsidR="00211B84" w:rsidRPr="00030166">
        <w:rPr>
          <w:rFonts w:ascii="Tahoma" w:eastAsia="MS PGothic" w:hAnsi="Tahoma" w:cs="Tahoma"/>
          <w:sz w:val="20"/>
          <w:szCs w:val="20"/>
          <w:lang w:val="ja-JP"/>
        </w:rPr>
        <w:t>アプリケーションで使用することができます。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D181A"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030166" w:rsidRDefault="00211B84" w:rsidP="008D181A">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211B84" w:rsidRPr="00030166" w:rsidRDefault="00211B84" w:rsidP="005930DC">
      <w:pPr>
        <w:pStyle w:val="1"/>
        <w:numPr>
          <w:ilvl w:val="0"/>
          <w:numId w:val="5"/>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211B84" w:rsidRPr="00030166" w:rsidRDefault="00211B84">
      <w:pPr>
        <w:pStyle w:val="Heading6"/>
        <w:numPr>
          <w:ilvl w:val="5"/>
          <w:numId w:val="20"/>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7" w:history="1">
        <w:r w:rsidR="0057518D"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w:t>
      </w:r>
      <w:r w:rsidR="0043189F" w:rsidRPr="00030166">
        <w:rPr>
          <w:rFonts w:eastAsia="MS PGothic" w:cs="Tahoma"/>
          <w:sz w:val="20"/>
          <w:szCs w:val="20"/>
          <w:lang w:val="ja-JP"/>
        </w:rPr>
        <w:t>また、お客様が本ソフトウェアを取得された</w:t>
      </w:r>
      <w:r w:rsidR="008D181A" w:rsidRPr="00030166">
        <w:rPr>
          <w:rFonts w:eastAsia="MS PGothic" w:cs="Tahoma"/>
          <w:sz w:val="20"/>
          <w:szCs w:val="20"/>
          <w:lang w:val="ja-JP"/>
        </w:rPr>
        <w:t>許諾</w:t>
      </w:r>
      <w:r w:rsidR="0043189F" w:rsidRPr="00030166">
        <w:rPr>
          <w:rFonts w:eastAsia="MS PGothic" w:cs="Tahoma"/>
          <w:sz w:val="20"/>
          <w:szCs w:val="20"/>
          <w:lang w:val="ja-JP"/>
        </w:rPr>
        <w:t>者に関する権利を有する場合もあります。</w:t>
      </w:r>
      <w:r w:rsidRPr="00030166">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030166" w:rsidRDefault="00211B8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0C6DC4" w:rsidRPr="00030166" w:rsidRDefault="000C6DC4">
      <w:pPr>
        <w:pStyle w:val="Heading6"/>
        <w:numPr>
          <w:ilvl w:val="5"/>
          <w:numId w:val="20"/>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C6DC4" w:rsidRPr="00030166" w:rsidRDefault="000C6DC4" w:rsidP="000C6DC4">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030166" w:rsidRDefault="00211B84">
      <w:pPr>
        <w:rPr>
          <w:rFonts w:ascii="Tahoma" w:eastAsia="MS PGothic" w:hAnsi="Tahoma" w:cs="Tahoma"/>
          <w:sz w:val="20"/>
          <w:szCs w:val="20"/>
        </w:rPr>
      </w:pPr>
    </w:p>
    <w:sectPr w:rsidR="00211B84" w:rsidRPr="00030166" w:rsidSect="006432FA">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166" w:rsidRDefault="00030166">
      <w:pPr>
        <w:rPr>
          <w:rFonts w:ascii="Times New Roman" w:hAnsi="Times New Roman"/>
          <w:szCs w:val="24"/>
        </w:rPr>
      </w:pPr>
      <w:r>
        <w:rPr>
          <w:rFonts w:ascii="Times New Roman" w:hAnsi="Times New Roman"/>
          <w:szCs w:val="24"/>
        </w:rPr>
        <w:separator/>
      </w:r>
    </w:p>
  </w:endnote>
  <w:endnote w:type="continuationSeparator" w:id="0">
    <w:p w:rsidR="00030166" w:rsidRDefault="00030166">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166" w:rsidRDefault="00030166">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030166">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030166">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A80490" w:rsidRPr="006432FA">
            <w:rPr>
              <w:rStyle w:val="PageNumber"/>
              <w:rFonts w:ascii="Tahoma" w:eastAsia="MS PGothic" w:hAnsi="Tahoma" w:cs="Tahoma"/>
              <w:sz w:val="19"/>
              <w:szCs w:val="24"/>
              <w:lang w:val="ja-JP"/>
            </w:rPr>
            <w:fldChar w:fldCharType="separate"/>
          </w:r>
          <w:r w:rsidR="00B93A62">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A80490"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A80490" w:rsidRPr="006432FA">
            <w:rPr>
              <w:rStyle w:val="PageNumber"/>
              <w:rFonts w:ascii="Tahoma" w:eastAsia="MS PGothic" w:hAnsi="Tahoma" w:cs="Tahoma"/>
              <w:sz w:val="19"/>
              <w:szCs w:val="24"/>
              <w:lang w:val="ja-JP"/>
            </w:rPr>
            <w:fldChar w:fldCharType="separate"/>
          </w:r>
          <w:r w:rsidR="00B93A62">
            <w:rPr>
              <w:rStyle w:val="PageNumber"/>
              <w:rFonts w:ascii="Tahoma" w:eastAsia="MS PGothic" w:hAnsi="Tahoma" w:cs="Tahoma"/>
              <w:noProof/>
              <w:sz w:val="19"/>
              <w:szCs w:val="24"/>
              <w:lang w:val="ja-JP"/>
            </w:rPr>
            <w:t>2</w:t>
          </w:r>
          <w:r w:rsidR="00A80490" w:rsidRPr="006432FA">
            <w:rPr>
              <w:rStyle w:val="PageNumber"/>
              <w:rFonts w:ascii="Tahoma" w:eastAsia="MS PGothic" w:hAnsi="Tahoma" w:cs="Tahoma"/>
              <w:sz w:val="19"/>
              <w:szCs w:val="24"/>
              <w:lang w:val="ja-JP"/>
            </w:rPr>
            <w:fldChar w:fldCharType="end"/>
          </w:r>
        </w:p>
      </w:tc>
    </w:tr>
  </w:tbl>
  <w:p w:rsidR="00030166" w:rsidRDefault="00030166">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166" w:rsidRDefault="00030166">
      <w:pPr>
        <w:rPr>
          <w:rFonts w:ascii="Times New Roman" w:hAnsi="Times New Roman"/>
          <w:szCs w:val="24"/>
        </w:rPr>
      </w:pPr>
      <w:r>
        <w:rPr>
          <w:rFonts w:ascii="Times New Roman" w:hAnsi="Times New Roman"/>
          <w:szCs w:val="24"/>
        </w:rPr>
        <w:separator/>
      </w:r>
    </w:p>
  </w:footnote>
  <w:footnote w:type="continuationSeparator" w:id="0">
    <w:p w:rsidR="00030166" w:rsidRDefault="00030166">
      <w:pPr>
        <w:rPr>
          <w:rFonts w:ascii="Times New Roman" w:hAnsi="Times New Roman"/>
          <w:szCs w:val="24"/>
        </w:rPr>
      </w:pPr>
      <w:r>
        <w:rPr>
          <w:rFonts w:ascii="Times New Roman" w:hAnsi="Times New Roman"/>
          <w:szCs w:val="24"/>
        </w:rPr>
        <w:continuationSeparator/>
      </w:r>
    </w:p>
  </w:footnote>
  <w:footnote w:id="1">
    <w:p w:rsidR="00030166" w:rsidRPr="00545CFC" w:rsidRDefault="00030166" w:rsidP="00D1569D">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030166" w:rsidRDefault="00030166">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LshhBBzV428KXkFX8yL6pWD3ePoelixSaGLl+Oo/5bdmHml+rbZ3lZoOybHQYWadZI1YZIZ7935ZwYFuSaRvA==" w:salt="bIoU2OGUvN39atMBoJrvaw=="/>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30166"/>
    <w:rsid w:val="0005305F"/>
    <w:rsid w:val="000821BD"/>
    <w:rsid w:val="000822D5"/>
    <w:rsid w:val="000B1D80"/>
    <w:rsid w:val="000B32F1"/>
    <w:rsid w:val="000C1472"/>
    <w:rsid w:val="000C6DC4"/>
    <w:rsid w:val="0016759F"/>
    <w:rsid w:val="001C1EB4"/>
    <w:rsid w:val="001D4DA7"/>
    <w:rsid w:val="001F6939"/>
    <w:rsid w:val="00211B84"/>
    <w:rsid w:val="002456D6"/>
    <w:rsid w:val="00260EB4"/>
    <w:rsid w:val="00277C60"/>
    <w:rsid w:val="00297E0E"/>
    <w:rsid w:val="002D64DB"/>
    <w:rsid w:val="003322E5"/>
    <w:rsid w:val="00341D33"/>
    <w:rsid w:val="00352CEC"/>
    <w:rsid w:val="0038370A"/>
    <w:rsid w:val="003B749C"/>
    <w:rsid w:val="003D2C56"/>
    <w:rsid w:val="0043189F"/>
    <w:rsid w:val="004408B1"/>
    <w:rsid w:val="004858E8"/>
    <w:rsid w:val="004A5DF7"/>
    <w:rsid w:val="00545CFC"/>
    <w:rsid w:val="0057518D"/>
    <w:rsid w:val="005930DC"/>
    <w:rsid w:val="00597434"/>
    <w:rsid w:val="00617379"/>
    <w:rsid w:val="00625090"/>
    <w:rsid w:val="006432FA"/>
    <w:rsid w:val="006B3ECE"/>
    <w:rsid w:val="007212A7"/>
    <w:rsid w:val="00727215"/>
    <w:rsid w:val="007E6A17"/>
    <w:rsid w:val="007F2F7E"/>
    <w:rsid w:val="00845F6E"/>
    <w:rsid w:val="008C1D7B"/>
    <w:rsid w:val="008C5EFB"/>
    <w:rsid w:val="008D181A"/>
    <w:rsid w:val="008F0943"/>
    <w:rsid w:val="00997FBD"/>
    <w:rsid w:val="009E6AC3"/>
    <w:rsid w:val="009E7D4D"/>
    <w:rsid w:val="00A06083"/>
    <w:rsid w:val="00A210F7"/>
    <w:rsid w:val="00A279E1"/>
    <w:rsid w:val="00A4369A"/>
    <w:rsid w:val="00A80490"/>
    <w:rsid w:val="00A810EB"/>
    <w:rsid w:val="00AA7941"/>
    <w:rsid w:val="00AB1241"/>
    <w:rsid w:val="00AC4F29"/>
    <w:rsid w:val="00AD41A2"/>
    <w:rsid w:val="00B3031F"/>
    <w:rsid w:val="00B93A62"/>
    <w:rsid w:val="00B96F32"/>
    <w:rsid w:val="00C65DA0"/>
    <w:rsid w:val="00CA6615"/>
    <w:rsid w:val="00CD56CB"/>
    <w:rsid w:val="00D1569D"/>
    <w:rsid w:val="00D83C1D"/>
    <w:rsid w:val="00D867B1"/>
    <w:rsid w:val="00E50218"/>
    <w:rsid w:val="00E618CA"/>
    <w:rsid w:val="00E70D71"/>
    <w:rsid w:val="00EC4AC6"/>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B4EE54ED-69F3-4BD0-8385-D54FEE65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490"/>
    <w:rPr>
      <w:rFonts w:ascii="Calibri" w:hAnsi="Calibri"/>
      <w:sz w:val="22"/>
      <w:szCs w:val="22"/>
      <w:lang w:eastAsia="ja-JP"/>
    </w:rPr>
  </w:style>
  <w:style w:type="paragraph" w:styleId="Heading1">
    <w:name w:val="heading 1"/>
    <w:basedOn w:val="Normal"/>
    <w:qFormat/>
    <w:rsid w:val="00A80490"/>
    <w:pPr>
      <w:numPr>
        <w:numId w:val="15"/>
      </w:numPr>
      <w:spacing w:before="120" w:after="120"/>
      <w:outlineLvl w:val="0"/>
    </w:pPr>
    <w:rPr>
      <w:rFonts w:ascii="Tahoma" w:hAnsi="Tahoma"/>
      <w:b/>
      <w:bCs/>
      <w:sz w:val="19"/>
      <w:szCs w:val="19"/>
    </w:rPr>
  </w:style>
  <w:style w:type="paragraph" w:styleId="Heading2">
    <w:name w:val="heading 2"/>
    <w:basedOn w:val="Normal"/>
    <w:qFormat/>
    <w:rsid w:val="00A80490"/>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A80490"/>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A80490"/>
    <w:pPr>
      <w:numPr>
        <w:ilvl w:val="3"/>
        <w:numId w:val="15"/>
      </w:numPr>
      <w:spacing w:before="120" w:after="120"/>
      <w:outlineLvl w:val="3"/>
    </w:pPr>
    <w:rPr>
      <w:rFonts w:ascii="Tahoma" w:hAnsi="Tahoma"/>
      <w:sz w:val="19"/>
      <w:szCs w:val="19"/>
    </w:rPr>
  </w:style>
  <w:style w:type="paragraph" w:styleId="Heading5">
    <w:name w:val="heading 5"/>
    <w:basedOn w:val="Normal"/>
    <w:qFormat/>
    <w:rsid w:val="00A80490"/>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A80490"/>
    <w:pPr>
      <w:numPr>
        <w:ilvl w:val="5"/>
        <w:numId w:val="15"/>
      </w:numPr>
      <w:spacing w:before="120" w:after="120"/>
      <w:outlineLvl w:val="5"/>
    </w:pPr>
    <w:rPr>
      <w:rFonts w:ascii="Tahoma" w:hAnsi="Tahoma"/>
      <w:sz w:val="19"/>
      <w:szCs w:val="19"/>
    </w:rPr>
  </w:style>
  <w:style w:type="paragraph" w:styleId="Heading7">
    <w:name w:val="heading 7"/>
    <w:basedOn w:val="Normal"/>
    <w:qFormat/>
    <w:rsid w:val="00A80490"/>
    <w:pPr>
      <w:numPr>
        <w:ilvl w:val="6"/>
        <w:numId w:val="15"/>
      </w:numPr>
      <w:spacing w:before="120" w:after="120"/>
      <w:outlineLvl w:val="6"/>
    </w:pPr>
    <w:rPr>
      <w:rFonts w:ascii="Tahoma" w:hAnsi="Tahoma"/>
      <w:sz w:val="19"/>
      <w:szCs w:val="19"/>
    </w:rPr>
  </w:style>
  <w:style w:type="paragraph" w:styleId="Heading8">
    <w:name w:val="heading 8"/>
    <w:basedOn w:val="Normal"/>
    <w:qFormat/>
    <w:rsid w:val="00A80490"/>
    <w:pPr>
      <w:numPr>
        <w:ilvl w:val="7"/>
        <w:numId w:val="15"/>
      </w:numPr>
      <w:spacing w:before="120" w:after="120"/>
      <w:outlineLvl w:val="7"/>
    </w:pPr>
    <w:rPr>
      <w:rFonts w:ascii="Tahoma" w:hAnsi="Tahoma"/>
      <w:sz w:val="19"/>
      <w:szCs w:val="19"/>
    </w:rPr>
  </w:style>
  <w:style w:type="paragraph" w:styleId="Heading9">
    <w:name w:val="heading 9"/>
    <w:basedOn w:val="Normal"/>
    <w:qFormat/>
    <w:rsid w:val="00A80490"/>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80490"/>
    <w:rPr>
      <w:rFonts w:cs="Times New Roman"/>
      <w:color w:val="0000FF"/>
      <w:u w:val="single"/>
    </w:rPr>
  </w:style>
  <w:style w:type="character" w:styleId="FollowedHyperlink">
    <w:name w:val="FollowedHyperlink"/>
    <w:rsid w:val="00A80490"/>
    <w:rPr>
      <w:rFonts w:cs="Times New Roman"/>
      <w:color w:val="800080"/>
      <w:u w:val="single"/>
    </w:rPr>
  </w:style>
  <w:style w:type="paragraph" w:styleId="BalloonText">
    <w:name w:val="Balloon Text"/>
    <w:basedOn w:val="Normal"/>
    <w:semiHidden/>
    <w:rsid w:val="00A80490"/>
    <w:rPr>
      <w:rFonts w:ascii="Arial" w:eastAsia="Times New Roman" w:hAnsi="Arial"/>
      <w:sz w:val="18"/>
      <w:szCs w:val="18"/>
    </w:rPr>
  </w:style>
  <w:style w:type="character" w:customStyle="1" w:styleId="BalloonTextChar">
    <w:name w:val="Balloon Text Char"/>
    <w:rsid w:val="00A80490"/>
    <w:rPr>
      <w:rFonts w:ascii="Tahoma" w:hAnsi="Tahoma"/>
      <w:sz w:val="16"/>
    </w:rPr>
  </w:style>
  <w:style w:type="character" w:styleId="CommentReference">
    <w:name w:val="annotation reference"/>
    <w:semiHidden/>
    <w:rsid w:val="00A80490"/>
    <w:rPr>
      <w:rFonts w:cs="Times New Roman"/>
      <w:sz w:val="16"/>
      <w:szCs w:val="16"/>
    </w:rPr>
  </w:style>
  <w:style w:type="paragraph" w:styleId="CommentText">
    <w:name w:val="annotation text"/>
    <w:basedOn w:val="Normal"/>
    <w:semiHidden/>
    <w:rsid w:val="00A80490"/>
    <w:rPr>
      <w:sz w:val="20"/>
      <w:szCs w:val="20"/>
    </w:rPr>
  </w:style>
  <w:style w:type="character" w:customStyle="1" w:styleId="CommentTextChar">
    <w:name w:val="Comment Text Char"/>
    <w:rsid w:val="00A80490"/>
    <w:rPr>
      <w:rFonts w:ascii="Calibri" w:hAnsi="Calibri"/>
      <w:sz w:val="20"/>
    </w:rPr>
  </w:style>
  <w:style w:type="paragraph" w:customStyle="1" w:styleId="CommentSubject1">
    <w:name w:val="Comment Subject1"/>
    <w:basedOn w:val="CommentText"/>
    <w:next w:val="CommentText"/>
    <w:rsid w:val="00A80490"/>
    <w:rPr>
      <w:b/>
      <w:bCs/>
    </w:rPr>
  </w:style>
  <w:style w:type="character" w:customStyle="1" w:styleId="CommentSubjectChar">
    <w:name w:val="Comment Subject Char"/>
    <w:rsid w:val="00A80490"/>
    <w:rPr>
      <w:rFonts w:ascii="Calibri" w:hAnsi="Calibri"/>
      <w:b/>
      <w:sz w:val="20"/>
    </w:rPr>
  </w:style>
  <w:style w:type="paragraph" w:styleId="Header">
    <w:name w:val="header"/>
    <w:basedOn w:val="Normal"/>
    <w:rsid w:val="00A80490"/>
    <w:pPr>
      <w:tabs>
        <w:tab w:val="center" w:pos="4680"/>
        <w:tab w:val="right" w:pos="9360"/>
      </w:tabs>
    </w:pPr>
  </w:style>
  <w:style w:type="character" w:customStyle="1" w:styleId="HeaderChar">
    <w:name w:val="Header Char"/>
    <w:rsid w:val="00A80490"/>
    <w:rPr>
      <w:sz w:val="22"/>
    </w:rPr>
  </w:style>
  <w:style w:type="paragraph" w:styleId="Footer">
    <w:name w:val="footer"/>
    <w:basedOn w:val="Normal"/>
    <w:rsid w:val="00A80490"/>
    <w:pPr>
      <w:tabs>
        <w:tab w:val="center" w:pos="4680"/>
        <w:tab w:val="right" w:pos="9360"/>
      </w:tabs>
    </w:pPr>
  </w:style>
  <w:style w:type="character" w:customStyle="1" w:styleId="FooterChar">
    <w:name w:val="Footer Char"/>
    <w:rsid w:val="00A80490"/>
    <w:rPr>
      <w:sz w:val="22"/>
    </w:rPr>
  </w:style>
  <w:style w:type="character" w:customStyle="1" w:styleId="Heading1Char">
    <w:name w:val="Heading 1 Char"/>
    <w:rsid w:val="00A80490"/>
    <w:rPr>
      <w:rFonts w:ascii="Tahoma" w:eastAsia="MS Mincho" w:hAnsi="Tahoma"/>
      <w:b/>
      <w:sz w:val="19"/>
    </w:rPr>
  </w:style>
  <w:style w:type="character" w:customStyle="1" w:styleId="Heading2Char">
    <w:name w:val="Heading 2 Char"/>
    <w:rsid w:val="00A80490"/>
    <w:rPr>
      <w:rFonts w:ascii="Tahoma" w:eastAsia="MS Mincho" w:hAnsi="Tahoma"/>
      <w:b/>
      <w:sz w:val="19"/>
    </w:rPr>
  </w:style>
  <w:style w:type="character" w:customStyle="1" w:styleId="Heading3Char">
    <w:name w:val="Heading 3 Char"/>
    <w:rsid w:val="00A80490"/>
    <w:rPr>
      <w:rFonts w:ascii="Tahoma" w:eastAsia="MS Mincho" w:hAnsi="Tahoma"/>
      <w:sz w:val="19"/>
    </w:rPr>
  </w:style>
  <w:style w:type="character" w:customStyle="1" w:styleId="Heading4Char">
    <w:name w:val="Heading 4 Char"/>
    <w:rsid w:val="00A80490"/>
    <w:rPr>
      <w:rFonts w:ascii="Tahoma" w:eastAsia="MS Mincho" w:hAnsi="Tahoma"/>
      <w:sz w:val="19"/>
    </w:rPr>
  </w:style>
  <w:style w:type="character" w:customStyle="1" w:styleId="Heading5Char">
    <w:name w:val="Heading 5 Char"/>
    <w:rsid w:val="00A80490"/>
    <w:rPr>
      <w:rFonts w:ascii="Tahoma" w:eastAsia="MS Mincho" w:hAnsi="Tahoma"/>
      <w:sz w:val="19"/>
    </w:rPr>
  </w:style>
  <w:style w:type="character" w:customStyle="1" w:styleId="Heading6Char">
    <w:name w:val="Heading 6 Char"/>
    <w:rsid w:val="00A80490"/>
    <w:rPr>
      <w:rFonts w:ascii="Tahoma" w:eastAsia="MS Mincho" w:hAnsi="Tahoma"/>
      <w:sz w:val="19"/>
    </w:rPr>
  </w:style>
  <w:style w:type="character" w:customStyle="1" w:styleId="Heading7Char">
    <w:name w:val="Heading 7 Char"/>
    <w:rsid w:val="00A80490"/>
    <w:rPr>
      <w:rFonts w:ascii="Tahoma" w:eastAsia="MS Mincho" w:hAnsi="Tahoma"/>
      <w:sz w:val="19"/>
    </w:rPr>
  </w:style>
  <w:style w:type="character" w:customStyle="1" w:styleId="Heading8Char">
    <w:name w:val="Heading 8 Char"/>
    <w:rsid w:val="00A80490"/>
    <w:rPr>
      <w:rFonts w:ascii="Tahoma" w:eastAsia="MS Mincho" w:hAnsi="Tahoma"/>
      <w:sz w:val="19"/>
    </w:rPr>
  </w:style>
  <w:style w:type="character" w:customStyle="1" w:styleId="Heading9Char">
    <w:name w:val="Heading 9 Char"/>
    <w:rsid w:val="00A80490"/>
    <w:rPr>
      <w:rFonts w:ascii="Tahoma" w:eastAsia="MS Mincho" w:hAnsi="Tahoma"/>
      <w:sz w:val="19"/>
    </w:rPr>
  </w:style>
  <w:style w:type="paragraph" w:styleId="FootnoteText">
    <w:name w:val="footnote text"/>
    <w:basedOn w:val="Normal"/>
    <w:semiHidden/>
    <w:rsid w:val="00A80490"/>
    <w:pPr>
      <w:spacing w:before="120" w:after="120"/>
    </w:pPr>
    <w:rPr>
      <w:rFonts w:ascii="Tahoma" w:hAnsi="Tahoma"/>
      <w:sz w:val="19"/>
      <w:szCs w:val="19"/>
    </w:rPr>
  </w:style>
  <w:style w:type="character" w:customStyle="1" w:styleId="FootnoteTextChar">
    <w:name w:val="Footnote Text Char"/>
    <w:rsid w:val="00A80490"/>
    <w:rPr>
      <w:rFonts w:ascii="Tahoma" w:eastAsia="MS Mincho" w:hAnsi="Tahoma"/>
      <w:sz w:val="19"/>
    </w:rPr>
  </w:style>
  <w:style w:type="character" w:styleId="FootnoteReference">
    <w:name w:val="footnote reference"/>
    <w:semiHidden/>
    <w:rsid w:val="00A80490"/>
    <w:rPr>
      <w:rFonts w:cs="Times New Roman"/>
      <w:vertAlign w:val="superscript"/>
    </w:rPr>
  </w:style>
  <w:style w:type="character" w:customStyle="1" w:styleId="LicenseNumberCharChar">
    <w:name w:val="License Number Char Char"/>
    <w:rsid w:val="00A80490"/>
    <w:rPr>
      <w:rFonts w:ascii="Tahoma" w:eastAsia="SimSun" w:hAnsi="Tahoma"/>
      <w:b/>
      <w:sz w:val="28"/>
    </w:rPr>
  </w:style>
  <w:style w:type="paragraph" w:customStyle="1" w:styleId="LicenseNumberChar">
    <w:name w:val="License Number Char"/>
    <w:basedOn w:val="Normal"/>
    <w:rsid w:val="00A80490"/>
    <w:rPr>
      <w:rFonts w:ascii="Tahoma" w:eastAsia="SimSun" w:hAnsi="Tahoma"/>
      <w:b/>
      <w:bCs/>
      <w:sz w:val="28"/>
      <w:szCs w:val="28"/>
    </w:rPr>
  </w:style>
  <w:style w:type="paragraph" w:customStyle="1" w:styleId="Preamble">
    <w:name w:val="Preamble"/>
    <w:basedOn w:val="Normal"/>
    <w:rsid w:val="00A80490"/>
    <w:pPr>
      <w:spacing w:before="120" w:after="120"/>
    </w:pPr>
    <w:rPr>
      <w:rFonts w:ascii="Tahoma" w:hAnsi="Tahoma"/>
      <w:b/>
      <w:bCs/>
      <w:sz w:val="19"/>
      <w:szCs w:val="19"/>
    </w:rPr>
  </w:style>
  <w:style w:type="character" w:styleId="PageNumber">
    <w:name w:val="page number"/>
    <w:rsid w:val="00A80490"/>
    <w:rPr>
      <w:rFonts w:cs="Times New Roman"/>
    </w:rPr>
  </w:style>
  <w:style w:type="paragraph" w:customStyle="1" w:styleId="1">
    <w:name w:val="リスト段落1"/>
    <w:basedOn w:val="Normal"/>
    <w:rsid w:val="00A80490"/>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A80490"/>
    <w:pPr>
      <w:spacing w:before="120"/>
    </w:pPr>
    <w:rPr>
      <w:rFonts w:ascii="Tahoma" w:hAnsi="Tahoma"/>
      <w:sz w:val="16"/>
      <w:szCs w:val="16"/>
    </w:rPr>
  </w:style>
  <w:style w:type="paragraph" w:customStyle="1" w:styleId="10">
    <w:name w:val="変更箇所1"/>
    <w:hidden/>
    <w:rsid w:val="00A80490"/>
    <w:rPr>
      <w:rFonts w:ascii="Calibri" w:hAnsi="Calibri"/>
      <w:sz w:val="22"/>
      <w:szCs w:val="22"/>
      <w:lang w:eastAsia="ja-JP"/>
    </w:rPr>
  </w:style>
  <w:style w:type="character" w:customStyle="1" w:styleId="tw4winMark">
    <w:name w:val="tw4winMark"/>
    <w:rsid w:val="00A80490"/>
    <w:rPr>
      <w:rFonts w:ascii="Courier New" w:hAnsi="Courier New"/>
      <w:vanish/>
      <w:color w:val="800080"/>
      <w:sz w:val="24"/>
      <w:vertAlign w:val="subscript"/>
    </w:rPr>
  </w:style>
  <w:style w:type="character" w:customStyle="1" w:styleId="tw4winError">
    <w:name w:val="tw4winError"/>
    <w:rsid w:val="00A80490"/>
    <w:rPr>
      <w:rFonts w:ascii="Courier New" w:hAnsi="Courier New"/>
      <w:color w:val="00FF00"/>
      <w:sz w:val="40"/>
    </w:rPr>
  </w:style>
  <w:style w:type="character" w:customStyle="1" w:styleId="tw4winTerm">
    <w:name w:val="tw4winTerm"/>
    <w:rsid w:val="00A80490"/>
    <w:rPr>
      <w:color w:val="0000FF"/>
    </w:rPr>
  </w:style>
  <w:style w:type="character" w:customStyle="1" w:styleId="tw4winPopup">
    <w:name w:val="tw4winPopup"/>
    <w:rsid w:val="00A80490"/>
    <w:rPr>
      <w:rFonts w:ascii="Courier New" w:hAnsi="Courier New"/>
      <w:noProof/>
      <w:color w:val="008000"/>
    </w:rPr>
  </w:style>
  <w:style w:type="character" w:customStyle="1" w:styleId="tw4winJump">
    <w:name w:val="tw4winJump"/>
    <w:rsid w:val="00A80490"/>
    <w:rPr>
      <w:rFonts w:ascii="Courier New" w:hAnsi="Courier New"/>
      <w:noProof/>
      <w:color w:val="008080"/>
    </w:rPr>
  </w:style>
  <w:style w:type="character" w:customStyle="1" w:styleId="tw4winExternal">
    <w:name w:val="tw4winExternal"/>
    <w:rsid w:val="00A80490"/>
    <w:rPr>
      <w:rFonts w:ascii="Courier New" w:hAnsi="Courier New"/>
      <w:noProof/>
      <w:color w:val="808080"/>
    </w:rPr>
  </w:style>
  <w:style w:type="character" w:customStyle="1" w:styleId="tw4winInternal">
    <w:name w:val="tw4winInternal"/>
    <w:rsid w:val="00A80490"/>
    <w:rPr>
      <w:rFonts w:ascii="Courier New" w:hAnsi="Courier New"/>
      <w:noProof/>
      <w:color w:val="FF0000"/>
    </w:rPr>
  </w:style>
  <w:style w:type="character" w:customStyle="1" w:styleId="DONOTTRANSLATE">
    <w:name w:val="DO_NOT_TRANSLATE"/>
    <w:rsid w:val="00A80490"/>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5733</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Alexandra Myles (Inviso)</cp:lastModifiedBy>
  <cp:revision>9</cp:revision>
  <dcterms:created xsi:type="dcterms:W3CDTF">2012-06-25T01:13:00Z</dcterms:created>
  <dcterms:modified xsi:type="dcterms:W3CDTF">2013-09-26T17:31:00Z</dcterms:modified>
</cp:coreProperties>
</file>